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ADC" w:rsidRDefault="000A4ADC" w:rsidP="000A4ADC">
      <w:pPr>
        <w:spacing w:line="480" w:lineRule="auto"/>
        <w:rPr>
          <w:rFonts w:ascii="Times New Roman" w:hAnsi="Times New Roman" w:cs="Times New Roman"/>
          <w:sz w:val="24"/>
          <w:szCs w:val="24"/>
        </w:rPr>
      </w:pPr>
    </w:p>
    <w:p w:rsidR="000A4ADC" w:rsidRDefault="000A4ADC" w:rsidP="000A4ADC">
      <w:pPr>
        <w:spacing w:line="480" w:lineRule="auto"/>
        <w:rPr>
          <w:rFonts w:ascii="Times New Roman" w:hAnsi="Times New Roman" w:cs="Times New Roman"/>
          <w:sz w:val="24"/>
          <w:szCs w:val="24"/>
        </w:rPr>
      </w:pPr>
    </w:p>
    <w:p w:rsidR="000A4ADC" w:rsidRDefault="000A4ADC" w:rsidP="000A4ADC">
      <w:pPr>
        <w:spacing w:line="480" w:lineRule="auto"/>
        <w:rPr>
          <w:rFonts w:ascii="Times New Roman" w:hAnsi="Times New Roman" w:cs="Times New Roman"/>
          <w:sz w:val="24"/>
          <w:szCs w:val="24"/>
        </w:rPr>
      </w:pPr>
    </w:p>
    <w:p w:rsidR="000A4ADC" w:rsidRDefault="000A4ADC" w:rsidP="000A4ADC">
      <w:pPr>
        <w:spacing w:line="480" w:lineRule="auto"/>
        <w:rPr>
          <w:rFonts w:ascii="Times New Roman" w:hAnsi="Times New Roman" w:cs="Times New Roman"/>
          <w:sz w:val="24"/>
          <w:szCs w:val="24"/>
        </w:rPr>
      </w:pPr>
    </w:p>
    <w:p w:rsidR="000A4ADC" w:rsidRDefault="000A4ADC" w:rsidP="000A4ADC">
      <w:pPr>
        <w:spacing w:line="480" w:lineRule="auto"/>
        <w:rPr>
          <w:rFonts w:ascii="Times New Roman" w:hAnsi="Times New Roman" w:cs="Times New Roman"/>
          <w:sz w:val="24"/>
          <w:szCs w:val="24"/>
        </w:rPr>
      </w:pPr>
    </w:p>
    <w:p w:rsidR="000A4ADC" w:rsidRDefault="000A4ADC" w:rsidP="000A4ADC">
      <w:pPr>
        <w:spacing w:line="480" w:lineRule="auto"/>
        <w:rPr>
          <w:rFonts w:ascii="Times New Roman" w:hAnsi="Times New Roman" w:cs="Times New Roman"/>
          <w:sz w:val="24"/>
          <w:szCs w:val="24"/>
        </w:rPr>
      </w:pPr>
    </w:p>
    <w:p w:rsidR="000A4ADC" w:rsidRDefault="000A4ADC" w:rsidP="000A4ADC">
      <w:pPr>
        <w:spacing w:line="480" w:lineRule="auto"/>
        <w:rPr>
          <w:rFonts w:ascii="Times New Roman" w:hAnsi="Times New Roman" w:cs="Times New Roman"/>
          <w:sz w:val="24"/>
          <w:szCs w:val="24"/>
        </w:rPr>
      </w:pPr>
    </w:p>
    <w:p w:rsidR="000A4ADC" w:rsidRDefault="000A4ADC" w:rsidP="000A4ADC">
      <w:pPr>
        <w:spacing w:line="480" w:lineRule="auto"/>
        <w:rPr>
          <w:rFonts w:ascii="Times New Roman" w:hAnsi="Times New Roman" w:cs="Times New Roman"/>
          <w:sz w:val="24"/>
          <w:szCs w:val="24"/>
        </w:rPr>
      </w:pPr>
    </w:p>
    <w:p w:rsidR="000A4ADC" w:rsidRDefault="000A4ADC" w:rsidP="000A4ADC">
      <w:pPr>
        <w:spacing w:line="480" w:lineRule="auto"/>
        <w:rPr>
          <w:rFonts w:ascii="Times New Roman" w:hAnsi="Times New Roman" w:cs="Times New Roman"/>
          <w:sz w:val="24"/>
          <w:szCs w:val="24"/>
        </w:rPr>
      </w:pPr>
    </w:p>
    <w:p w:rsidR="000A4ADC" w:rsidRDefault="002F5457" w:rsidP="002F5457">
      <w:pPr>
        <w:spacing w:line="480" w:lineRule="auto"/>
        <w:jc w:val="center"/>
        <w:rPr>
          <w:rFonts w:ascii="Times New Roman" w:hAnsi="Times New Roman" w:cs="Times New Roman"/>
          <w:sz w:val="24"/>
          <w:szCs w:val="24"/>
        </w:rPr>
      </w:pPr>
      <w:r>
        <w:rPr>
          <w:rFonts w:ascii="Times New Roman" w:hAnsi="Times New Roman" w:cs="Times New Roman"/>
          <w:sz w:val="24"/>
          <w:szCs w:val="24"/>
        </w:rPr>
        <w:t>CORRECTIONALS SERVICES</w:t>
      </w:r>
    </w:p>
    <w:p w:rsidR="002F5457" w:rsidRDefault="002F5457" w:rsidP="002F545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F5457" w:rsidRDefault="002F5457" w:rsidP="002F545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F5457" w:rsidRDefault="002F5457" w:rsidP="002F5457">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A4ADC" w:rsidRDefault="000A4ADC" w:rsidP="000A4ADC">
      <w:pPr>
        <w:spacing w:line="480" w:lineRule="auto"/>
        <w:rPr>
          <w:rFonts w:ascii="Times New Roman" w:hAnsi="Times New Roman" w:cs="Times New Roman"/>
          <w:sz w:val="24"/>
          <w:szCs w:val="24"/>
        </w:rPr>
      </w:pPr>
    </w:p>
    <w:p w:rsidR="000A4ADC" w:rsidRDefault="000A4ADC" w:rsidP="000A4ADC">
      <w:pPr>
        <w:spacing w:line="480" w:lineRule="auto"/>
        <w:rPr>
          <w:rFonts w:ascii="Times New Roman" w:hAnsi="Times New Roman" w:cs="Times New Roman"/>
          <w:sz w:val="24"/>
          <w:szCs w:val="24"/>
        </w:rPr>
      </w:pPr>
    </w:p>
    <w:p w:rsidR="000A4ADC" w:rsidRDefault="000A4ADC" w:rsidP="000A4ADC">
      <w:pPr>
        <w:spacing w:line="480" w:lineRule="auto"/>
        <w:rPr>
          <w:rFonts w:ascii="Times New Roman" w:hAnsi="Times New Roman" w:cs="Times New Roman"/>
          <w:sz w:val="24"/>
          <w:szCs w:val="24"/>
        </w:rPr>
      </w:pPr>
    </w:p>
    <w:p w:rsidR="000A4ADC" w:rsidRDefault="000A4ADC" w:rsidP="000A4ADC">
      <w:pPr>
        <w:spacing w:line="480" w:lineRule="auto"/>
        <w:rPr>
          <w:rFonts w:ascii="Times New Roman" w:hAnsi="Times New Roman" w:cs="Times New Roman"/>
          <w:sz w:val="24"/>
          <w:szCs w:val="24"/>
        </w:rPr>
      </w:pPr>
    </w:p>
    <w:p w:rsidR="002F5457" w:rsidRDefault="002F5457" w:rsidP="000A4ADC">
      <w:pPr>
        <w:spacing w:line="480" w:lineRule="auto"/>
        <w:rPr>
          <w:rFonts w:ascii="Times New Roman" w:hAnsi="Times New Roman" w:cs="Times New Roman"/>
          <w:sz w:val="24"/>
          <w:szCs w:val="24"/>
        </w:rPr>
      </w:pPr>
    </w:p>
    <w:p w:rsidR="007F068C" w:rsidRPr="000A4ADC" w:rsidRDefault="003A00C7" w:rsidP="002F5457">
      <w:pPr>
        <w:spacing w:line="480" w:lineRule="auto"/>
        <w:ind w:firstLine="720"/>
        <w:rPr>
          <w:rFonts w:ascii="Times New Roman" w:hAnsi="Times New Roman" w:cs="Times New Roman"/>
          <w:sz w:val="24"/>
          <w:szCs w:val="24"/>
        </w:rPr>
      </w:pPr>
      <w:r w:rsidRPr="000A4ADC">
        <w:rPr>
          <w:rFonts w:ascii="Times New Roman" w:hAnsi="Times New Roman" w:cs="Times New Roman"/>
          <w:sz w:val="24"/>
          <w:szCs w:val="24"/>
        </w:rPr>
        <w:lastRenderedPageBreak/>
        <w:t>Researching the prisons has been faced with challenges because disruption of the daily routine will add workload to the staff members. The activities in the institution are well organized where the incarnated people and the prison wardens have their schedule of conducting themselves that may become faulty when the researchers are allowed to access the facility. The administration becomes adamant in cooperating with the researchers to make it possible. For the researchers to get a chance, they should make a prior request to the administration when the research is done. They will have coordinated activities that will help get information that includes all the inmates' issues will raise about their experience in the prisons. Prison researchers can successfully engage the inmates in their research by creating a good rapport that will help them be open to the researchers and give critical information</w:t>
      </w:r>
      <w:r w:rsidR="008E7416">
        <w:rPr>
          <w:rFonts w:ascii="Times New Roman" w:hAnsi="Times New Roman" w:cs="Times New Roman"/>
          <w:sz w:val="24"/>
          <w:szCs w:val="24"/>
        </w:rPr>
        <w:t xml:space="preserve"> (Ellison, et al 2017).</w:t>
      </w:r>
    </w:p>
    <w:p w:rsidR="001B4912" w:rsidRPr="000A4ADC" w:rsidRDefault="003A00C7" w:rsidP="002F5457">
      <w:pPr>
        <w:spacing w:line="480" w:lineRule="auto"/>
        <w:ind w:firstLine="720"/>
        <w:rPr>
          <w:rFonts w:ascii="Times New Roman" w:hAnsi="Times New Roman" w:cs="Times New Roman"/>
          <w:sz w:val="24"/>
          <w:szCs w:val="24"/>
        </w:rPr>
      </w:pPr>
      <w:r w:rsidRPr="000A4ADC">
        <w:rPr>
          <w:rFonts w:ascii="Times New Roman" w:hAnsi="Times New Roman" w:cs="Times New Roman"/>
          <w:sz w:val="24"/>
          <w:szCs w:val="24"/>
        </w:rPr>
        <w:t xml:space="preserve">Due to reforms that have been implemented in the prison service, there is the probability of increased research in the facilities; this will be possible by eradicating ethical barriers that hinder the researchers from accessing the facility due to protocols that are followed seem to be tight. There is also eradication of institutional barriers by the researchers familiarizing themselves with the administration of the prisons. With the reforms, the researchers will be able to conduct their studies. </w:t>
      </w:r>
    </w:p>
    <w:p w:rsidR="001B4912" w:rsidRPr="000A4ADC" w:rsidRDefault="003A00C7" w:rsidP="002F5457">
      <w:pPr>
        <w:spacing w:line="480" w:lineRule="auto"/>
        <w:ind w:firstLine="720"/>
        <w:rPr>
          <w:rFonts w:ascii="Times New Roman" w:hAnsi="Times New Roman" w:cs="Times New Roman"/>
          <w:sz w:val="24"/>
          <w:szCs w:val="24"/>
        </w:rPr>
      </w:pPr>
      <w:r w:rsidRPr="000A4ADC">
        <w:rPr>
          <w:rFonts w:ascii="Times New Roman" w:hAnsi="Times New Roman" w:cs="Times New Roman"/>
          <w:sz w:val="24"/>
          <w:szCs w:val="24"/>
        </w:rPr>
        <w:t xml:space="preserve">Intimidation and physical coercion a methods of controlling the prisoners. When the prisoners are cooperative, the officers use rewards to appreciate their conduct; </w:t>
      </w:r>
      <w:r w:rsidR="000A4ADC" w:rsidRPr="000A4ADC">
        <w:rPr>
          <w:rFonts w:ascii="Times New Roman" w:hAnsi="Times New Roman" w:cs="Times New Roman"/>
          <w:sz w:val="24"/>
          <w:szCs w:val="24"/>
        </w:rPr>
        <w:t>simultaneously</w:t>
      </w:r>
      <w:r w:rsidRPr="000A4ADC">
        <w:rPr>
          <w:rFonts w:ascii="Times New Roman" w:hAnsi="Times New Roman" w:cs="Times New Roman"/>
          <w:sz w:val="24"/>
          <w:szCs w:val="24"/>
        </w:rPr>
        <w:t xml:space="preserve">, they are not cooperative, and they will face intimidation and physical coercion from the highly ranked officers to control the </w:t>
      </w:r>
      <w:r w:rsidR="008E7416" w:rsidRPr="000A4ADC">
        <w:rPr>
          <w:rFonts w:ascii="Times New Roman" w:hAnsi="Times New Roman" w:cs="Times New Roman"/>
          <w:sz w:val="24"/>
          <w:szCs w:val="24"/>
        </w:rPr>
        <w:t>facility</w:t>
      </w:r>
      <w:r w:rsidR="008E7416">
        <w:rPr>
          <w:rFonts w:ascii="Times New Roman" w:hAnsi="Times New Roman" w:cs="Times New Roman"/>
          <w:sz w:val="24"/>
          <w:szCs w:val="24"/>
        </w:rPr>
        <w:t xml:space="preserve"> (Worley, et al </w:t>
      </w:r>
      <w:r w:rsidR="008E7416" w:rsidRPr="008E7416">
        <w:rPr>
          <w:rFonts w:ascii="Times New Roman" w:hAnsi="Times New Roman" w:cs="Times New Roman"/>
          <w:sz w:val="24"/>
          <w:szCs w:val="24"/>
        </w:rPr>
        <w:t>2021)</w:t>
      </w:r>
      <w:r w:rsidR="008E7416">
        <w:rPr>
          <w:rFonts w:ascii="Times New Roman" w:hAnsi="Times New Roman" w:cs="Times New Roman"/>
          <w:sz w:val="24"/>
          <w:szCs w:val="24"/>
        </w:rPr>
        <w:t xml:space="preserve">   </w:t>
      </w:r>
      <w:r w:rsidRPr="000A4ADC">
        <w:rPr>
          <w:rFonts w:ascii="Times New Roman" w:hAnsi="Times New Roman" w:cs="Times New Roman"/>
          <w:sz w:val="24"/>
          <w:szCs w:val="24"/>
        </w:rPr>
        <w:t xml:space="preserve">. Loss to cooperate reasonably will lead to denial of </w:t>
      </w:r>
      <w:r w:rsidR="008E7416" w:rsidRPr="000A4ADC">
        <w:rPr>
          <w:rFonts w:ascii="Times New Roman" w:hAnsi="Times New Roman" w:cs="Times New Roman"/>
          <w:sz w:val="24"/>
          <w:szCs w:val="24"/>
        </w:rPr>
        <w:t>privileges</w:t>
      </w:r>
      <w:r w:rsidRPr="000A4ADC">
        <w:rPr>
          <w:rFonts w:ascii="Times New Roman" w:hAnsi="Times New Roman" w:cs="Times New Roman"/>
          <w:sz w:val="24"/>
          <w:szCs w:val="24"/>
        </w:rPr>
        <w:t xml:space="preserve">. </w:t>
      </w:r>
      <w:r w:rsidR="00FA6ED6" w:rsidRPr="000A4ADC">
        <w:rPr>
          <w:rFonts w:ascii="Times New Roman" w:hAnsi="Times New Roman" w:cs="Times New Roman"/>
          <w:sz w:val="24"/>
          <w:szCs w:val="24"/>
        </w:rPr>
        <w:t xml:space="preserve">Verbal abuse used on the prisoners is to prevent inmates from future transgressions of the same act. Coercion has been used to control rogue prison inmates who are not ready to adhere to the set rules in the facility. In Chenault's article, the prison facilities shifted </w:t>
      </w:r>
      <w:r w:rsidR="00FA6ED6" w:rsidRPr="000A4ADC">
        <w:rPr>
          <w:rFonts w:ascii="Times New Roman" w:hAnsi="Times New Roman" w:cs="Times New Roman"/>
          <w:sz w:val="24"/>
          <w:szCs w:val="24"/>
        </w:rPr>
        <w:lastRenderedPageBreak/>
        <w:t>their motive towards punitive focus</w:t>
      </w:r>
      <w:r w:rsidR="00BC6627" w:rsidRPr="000A4ADC">
        <w:rPr>
          <w:rFonts w:ascii="Times New Roman" w:hAnsi="Times New Roman" w:cs="Times New Roman"/>
          <w:sz w:val="24"/>
          <w:szCs w:val="24"/>
        </w:rPr>
        <w:t xml:space="preserve">, resulting in denying the researchers accessing the facilities. This is due to the violence inmates experienced as opposed to </w:t>
      </w:r>
      <w:proofErr w:type="spellStart"/>
      <w:r w:rsidR="00BC6627" w:rsidRPr="000A4ADC">
        <w:rPr>
          <w:rFonts w:ascii="Times New Roman" w:hAnsi="Times New Roman" w:cs="Times New Roman"/>
          <w:sz w:val="24"/>
          <w:szCs w:val="24"/>
        </w:rPr>
        <w:t>Marquart's</w:t>
      </w:r>
      <w:proofErr w:type="spellEnd"/>
      <w:r w:rsidR="00BC6627" w:rsidRPr="000A4ADC">
        <w:rPr>
          <w:rFonts w:ascii="Times New Roman" w:hAnsi="Times New Roman" w:cs="Times New Roman"/>
          <w:sz w:val="24"/>
          <w:szCs w:val="24"/>
        </w:rPr>
        <w:t xml:space="preserve"> time, where prisons today are more significant and less violent than Chennault's time, where they were small and more </w:t>
      </w:r>
      <w:bookmarkStart w:id="0" w:name="_GoBack"/>
      <w:bookmarkEnd w:id="0"/>
      <w:r w:rsidR="000A55C0" w:rsidRPr="000A4ADC">
        <w:rPr>
          <w:rFonts w:ascii="Times New Roman" w:hAnsi="Times New Roman" w:cs="Times New Roman"/>
          <w:sz w:val="24"/>
          <w:szCs w:val="24"/>
        </w:rPr>
        <w:t>violent</w:t>
      </w:r>
      <w:r w:rsidR="000A55C0">
        <w:rPr>
          <w:rFonts w:ascii="Times New Roman" w:hAnsi="Times New Roman" w:cs="Times New Roman"/>
          <w:sz w:val="24"/>
          <w:szCs w:val="24"/>
        </w:rPr>
        <w:t xml:space="preserve"> (</w:t>
      </w:r>
      <w:proofErr w:type="spellStart"/>
      <w:r w:rsidR="000A55C0">
        <w:rPr>
          <w:rFonts w:ascii="Times New Roman" w:hAnsi="Times New Roman" w:cs="Times New Roman"/>
          <w:sz w:val="24"/>
          <w:szCs w:val="24"/>
        </w:rPr>
        <w:t>Keena</w:t>
      </w:r>
      <w:proofErr w:type="spellEnd"/>
      <w:r w:rsidR="000A55C0">
        <w:rPr>
          <w:rFonts w:ascii="Times New Roman" w:hAnsi="Times New Roman" w:cs="Times New Roman"/>
          <w:sz w:val="24"/>
          <w:szCs w:val="24"/>
        </w:rPr>
        <w:t xml:space="preserve">, &amp; Krieger, 2018). </w:t>
      </w:r>
      <w:r w:rsidR="00BC6627" w:rsidRPr="000A4ADC">
        <w:rPr>
          <w:rFonts w:ascii="Times New Roman" w:hAnsi="Times New Roman" w:cs="Times New Roman"/>
          <w:sz w:val="24"/>
          <w:szCs w:val="24"/>
        </w:rPr>
        <w:t xml:space="preserve">The research conducted by Chennault showed a decrease in homicide cases by 90 percent. </w:t>
      </w:r>
    </w:p>
    <w:p w:rsidR="00BC6627" w:rsidRDefault="003A00C7" w:rsidP="002F5457">
      <w:pPr>
        <w:spacing w:line="480" w:lineRule="auto"/>
        <w:ind w:firstLine="720"/>
        <w:rPr>
          <w:rFonts w:ascii="Times New Roman" w:hAnsi="Times New Roman" w:cs="Times New Roman"/>
          <w:sz w:val="24"/>
          <w:szCs w:val="24"/>
        </w:rPr>
      </w:pPr>
      <w:proofErr w:type="spellStart"/>
      <w:r w:rsidRPr="000A4ADC">
        <w:rPr>
          <w:rFonts w:ascii="Times New Roman" w:hAnsi="Times New Roman" w:cs="Times New Roman"/>
          <w:sz w:val="24"/>
          <w:szCs w:val="24"/>
        </w:rPr>
        <w:t>Marquart's</w:t>
      </w:r>
      <w:proofErr w:type="spellEnd"/>
      <w:r w:rsidRPr="000A4ADC">
        <w:rPr>
          <w:rFonts w:ascii="Times New Roman" w:hAnsi="Times New Roman" w:cs="Times New Roman"/>
          <w:sz w:val="24"/>
          <w:szCs w:val="24"/>
        </w:rPr>
        <w:t xml:space="preserve"> article has more information on the prison's activities from the correctional officers' perspective by giving the ideal ways that the wardens will handle various situations to take control of the facility. The actions outlined include intimidation and physical coercion to those who are not cooperative. Legitimation of violence to cool down the chaotic situations in the prisons. This article is centered on the guard's conduct in task accomplishment in the prisons. </w:t>
      </w:r>
    </w:p>
    <w:p w:rsidR="000A4ADC" w:rsidRDefault="000A4ADC" w:rsidP="000A4ADC">
      <w:pPr>
        <w:spacing w:line="480" w:lineRule="auto"/>
        <w:rPr>
          <w:rFonts w:ascii="Times New Roman" w:hAnsi="Times New Roman" w:cs="Times New Roman"/>
          <w:sz w:val="24"/>
          <w:szCs w:val="24"/>
        </w:rPr>
      </w:pPr>
    </w:p>
    <w:p w:rsidR="000A4ADC" w:rsidRDefault="000A4ADC" w:rsidP="000A4ADC">
      <w:pPr>
        <w:spacing w:line="480" w:lineRule="auto"/>
        <w:rPr>
          <w:rFonts w:ascii="Times New Roman" w:hAnsi="Times New Roman" w:cs="Times New Roman"/>
          <w:sz w:val="24"/>
          <w:szCs w:val="24"/>
        </w:rPr>
      </w:pPr>
    </w:p>
    <w:p w:rsidR="000A4ADC" w:rsidRDefault="000A4ADC" w:rsidP="000A4ADC">
      <w:pPr>
        <w:spacing w:line="480" w:lineRule="auto"/>
        <w:rPr>
          <w:rFonts w:ascii="Times New Roman" w:hAnsi="Times New Roman" w:cs="Times New Roman"/>
          <w:sz w:val="24"/>
          <w:szCs w:val="24"/>
        </w:rPr>
      </w:pPr>
    </w:p>
    <w:p w:rsidR="000A4ADC" w:rsidRDefault="000A4ADC" w:rsidP="000A4ADC">
      <w:pPr>
        <w:spacing w:line="480" w:lineRule="auto"/>
        <w:rPr>
          <w:rFonts w:ascii="Times New Roman" w:hAnsi="Times New Roman" w:cs="Times New Roman"/>
          <w:sz w:val="24"/>
          <w:szCs w:val="24"/>
        </w:rPr>
      </w:pPr>
    </w:p>
    <w:p w:rsidR="000A4ADC" w:rsidRDefault="000A4ADC" w:rsidP="000A4ADC">
      <w:pPr>
        <w:spacing w:line="480" w:lineRule="auto"/>
        <w:rPr>
          <w:rFonts w:ascii="Times New Roman" w:hAnsi="Times New Roman" w:cs="Times New Roman"/>
          <w:sz w:val="24"/>
          <w:szCs w:val="24"/>
        </w:rPr>
      </w:pPr>
    </w:p>
    <w:p w:rsidR="000A4ADC" w:rsidRDefault="000A4ADC" w:rsidP="000A4ADC">
      <w:pPr>
        <w:spacing w:line="480" w:lineRule="auto"/>
        <w:rPr>
          <w:rFonts w:ascii="Times New Roman" w:hAnsi="Times New Roman" w:cs="Times New Roman"/>
          <w:sz w:val="24"/>
          <w:szCs w:val="24"/>
        </w:rPr>
      </w:pPr>
    </w:p>
    <w:p w:rsidR="000A4ADC" w:rsidRDefault="000A4ADC" w:rsidP="000A4ADC">
      <w:pPr>
        <w:spacing w:line="480" w:lineRule="auto"/>
        <w:rPr>
          <w:rFonts w:ascii="Times New Roman" w:hAnsi="Times New Roman" w:cs="Times New Roman"/>
          <w:sz w:val="24"/>
          <w:szCs w:val="24"/>
        </w:rPr>
      </w:pPr>
    </w:p>
    <w:p w:rsidR="000A4ADC" w:rsidRDefault="000A4ADC" w:rsidP="000A4ADC">
      <w:pPr>
        <w:spacing w:line="480" w:lineRule="auto"/>
        <w:rPr>
          <w:rFonts w:ascii="Times New Roman" w:hAnsi="Times New Roman" w:cs="Times New Roman"/>
          <w:sz w:val="24"/>
          <w:szCs w:val="24"/>
        </w:rPr>
      </w:pPr>
    </w:p>
    <w:p w:rsidR="000A4ADC" w:rsidRDefault="000A4ADC" w:rsidP="000A4ADC">
      <w:pPr>
        <w:spacing w:line="480" w:lineRule="auto"/>
        <w:rPr>
          <w:rFonts w:ascii="Times New Roman" w:hAnsi="Times New Roman" w:cs="Times New Roman"/>
          <w:sz w:val="24"/>
          <w:szCs w:val="24"/>
        </w:rPr>
      </w:pPr>
    </w:p>
    <w:p w:rsidR="000A4ADC" w:rsidRDefault="000A4ADC" w:rsidP="000A4ADC">
      <w:pPr>
        <w:spacing w:line="480" w:lineRule="auto"/>
        <w:rPr>
          <w:rFonts w:ascii="Times New Roman" w:hAnsi="Times New Roman" w:cs="Times New Roman"/>
          <w:sz w:val="24"/>
          <w:szCs w:val="24"/>
        </w:rPr>
      </w:pPr>
    </w:p>
    <w:p w:rsidR="000A4ADC" w:rsidRDefault="000A4ADC" w:rsidP="000A4ADC">
      <w:pPr>
        <w:spacing w:line="480" w:lineRule="auto"/>
        <w:rPr>
          <w:rFonts w:ascii="Times New Roman" w:hAnsi="Times New Roman" w:cs="Times New Roman"/>
          <w:sz w:val="24"/>
          <w:szCs w:val="24"/>
        </w:rPr>
      </w:pPr>
    </w:p>
    <w:p w:rsidR="000A4ADC" w:rsidRDefault="000A4ADC" w:rsidP="008E7416">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0A4ADC" w:rsidRDefault="008E7416" w:rsidP="008E7416">
      <w:pPr>
        <w:spacing w:line="480" w:lineRule="auto"/>
        <w:ind w:left="720" w:hanging="720"/>
        <w:rPr>
          <w:rFonts w:ascii="Times New Roman" w:hAnsi="Times New Roman" w:cs="Times New Roman"/>
          <w:sz w:val="24"/>
          <w:szCs w:val="24"/>
        </w:rPr>
      </w:pPr>
      <w:r w:rsidRPr="008E7416">
        <w:rPr>
          <w:rFonts w:ascii="Times New Roman" w:hAnsi="Times New Roman" w:cs="Times New Roman"/>
          <w:sz w:val="24"/>
          <w:szCs w:val="24"/>
        </w:rPr>
        <w:t xml:space="preserve">Ellison, M., </w:t>
      </w:r>
      <w:proofErr w:type="spellStart"/>
      <w:r w:rsidRPr="008E7416">
        <w:rPr>
          <w:rFonts w:ascii="Times New Roman" w:hAnsi="Times New Roman" w:cs="Times New Roman"/>
          <w:sz w:val="24"/>
          <w:szCs w:val="24"/>
        </w:rPr>
        <w:t>Szifris</w:t>
      </w:r>
      <w:proofErr w:type="spellEnd"/>
      <w:r w:rsidRPr="008E7416">
        <w:rPr>
          <w:rFonts w:ascii="Times New Roman" w:hAnsi="Times New Roman" w:cs="Times New Roman"/>
          <w:sz w:val="24"/>
          <w:szCs w:val="24"/>
        </w:rPr>
        <w:t>, K., Horan, R., &amp; Fox, C. (2017). A Rapid Evidence Assessment of the effectiveness of prison education in reducing recidivism and increasing employment. </w:t>
      </w:r>
      <w:r w:rsidRPr="008E7416">
        <w:rPr>
          <w:rFonts w:ascii="Times New Roman" w:hAnsi="Times New Roman" w:cs="Times New Roman"/>
          <w:i/>
          <w:iCs/>
          <w:sz w:val="24"/>
          <w:szCs w:val="24"/>
        </w:rPr>
        <w:t>Probation Journal</w:t>
      </w:r>
      <w:r w:rsidRPr="008E7416">
        <w:rPr>
          <w:rFonts w:ascii="Times New Roman" w:hAnsi="Times New Roman" w:cs="Times New Roman"/>
          <w:sz w:val="24"/>
          <w:szCs w:val="24"/>
        </w:rPr>
        <w:t>, </w:t>
      </w:r>
      <w:r w:rsidRPr="008E7416">
        <w:rPr>
          <w:rFonts w:ascii="Times New Roman" w:hAnsi="Times New Roman" w:cs="Times New Roman"/>
          <w:i/>
          <w:iCs/>
          <w:sz w:val="24"/>
          <w:szCs w:val="24"/>
        </w:rPr>
        <w:t>64</w:t>
      </w:r>
      <w:r w:rsidRPr="008E7416">
        <w:rPr>
          <w:rFonts w:ascii="Times New Roman" w:hAnsi="Times New Roman" w:cs="Times New Roman"/>
          <w:sz w:val="24"/>
          <w:szCs w:val="24"/>
        </w:rPr>
        <w:t>(2), 108-128.</w:t>
      </w:r>
    </w:p>
    <w:p w:rsidR="008E7416" w:rsidRDefault="008E7416" w:rsidP="008E7416">
      <w:pPr>
        <w:spacing w:line="480" w:lineRule="auto"/>
        <w:ind w:left="720" w:hanging="720"/>
        <w:rPr>
          <w:rFonts w:ascii="Times New Roman" w:hAnsi="Times New Roman" w:cs="Times New Roman"/>
          <w:sz w:val="24"/>
          <w:szCs w:val="24"/>
        </w:rPr>
      </w:pPr>
      <w:r w:rsidRPr="008E7416">
        <w:rPr>
          <w:rFonts w:ascii="Times New Roman" w:hAnsi="Times New Roman" w:cs="Times New Roman"/>
          <w:sz w:val="24"/>
          <w:szCs w:val="24"/>
        </w:rPr>
        <w:t>Worley, R. M., Worley, V. B., &amp; Lambert, E. G. (2021). Deepening the guard-inmate divide: An exploratory analysis of the relationship between staff-inmate boundary violations and officer attitudes regarding the mistreatment of prisoners. </w:t>
      </w:r>
      <w:r w:rsidRPr="008E7416">
        <w:rPr>
          <w:rFonts w:ascii="Times New Roman" w:hAnsi="Times New Roman" w:cs="Times New Roman"/>
          <w:i/>
          <w:iCs/>
          <w:sz w:val="24"/>
          <w:szCs w:val="24"/>
        </w:rPr>
        <w:t>Deviant Behavior</w:t>
      </w:r>
      <w:r w:rsidRPr="008E7416">
        <w:rPr>
          <w:rFonts w:ascii="Times New Roman" w:hAnsi="Times New Roman" w:cs="Times New Roman"/>
          <w:sz w:val="24"/>
          <w:szCs w:val="24"/>
        </w:rPr>
        <w:t>, </w:t>
      </w:r>
      <w:r w:rsidRPr="008E7416">
        <w:rPr>
          <w:rFonts w:ascii="Times New Roman" w:hAnsi="Times New Roman" w:cs="Times New Roman"/>
          <w:i/>
          <w:iCs/>
          <w:sz w:val="24"/>
          <w:szCs w:val="24"/>
        </w:rPr>
        <w:t>42</w:t>
      </w:r>
      <w:r w:rsidRPr="008E7416">
        <w:rPr>
          <w:rFonts w:ascii="Times New Roman" w:hAnsi="Times New Roman" w:cs="Times New Roman"/>
          <w:sz w:val="24"/>
          <w:szCs w:val="24"/>
        </w:rPr>
        <w:t>(4), 503-517.</w:t>
      </w:r>
    </w:p>
    <w:p w:rsidR="008E7416" w:rsidRPr="000A4ADC" w:rsidRDefault="008E7416" w:rsidP="008E7416">
      <w:pPr>
        <w:spacing w:line="480" w:lineRule="auto"/>
        <w:ind w:left="720" w:hanging="720"/>
        <w:rPr>
          <w:rFonts w:ascii="Times New Roman" w:hAnsi="Times New Roman" w:cs="Times New Roman"/>
          <w:sz w:val="24"/>
          <w:szCs w:val="24"/>
        </w:rPr>
      </w:pPr>
      <w:proofErr w:type="spellStart"/>
      <w:r w:rsidRPr="008E7416">
        <w:rPr>
          <w:rFonts w:ascii="Times New Roman" w:hAnsi="Times New Roman" w:cs="Times New Roman"/>
          <w:sz w:val="24"/>
          <w:szCs w:val="24"/>
        </w:rPr>
        <w:t>Keena</w:t>
      </w:r>
      <w:proofErr w:type="spellEnd"/>
      <w:r w:rsidRPr="008E7416">
        <w:rPr>
          <w:rFonts w:ascii="Times New Roman" w:hAnsi="Times New Roman" w:cs="Times New Roman"/>
          <w:sz w:val="24"/>
          <w:szCs w:val="24"/>
        </w:rPr>
        <w:t>, L., &amp; Krieger-Sample, L. (2018). Empathy-focused learning: Teaching criminal justice students to care. </w:t>
      </w:r>
      <w:r w:rsidRPr="008E7416">
        <w:rPr>
          <w:rFonts w:ascii="Times New Roman" w:hAnsi="Times New Roman" w:cs="Times New Roman"/>
          <w:i/>
          <w:iCs/>
          <w:sz w:val="24"/>
          <w:szCs w:val="24"/>
        </w:rPr>
        <w:t>American Journal of Criminal Justice</w:t>
      </w:r>
      <w:r w:rsidRPr="008E7416">
        <w:rPr>
          <w:rFonts w:ascii="Times New Roman" w:hAnsi="Times New Roman" w:cs="Times New Roman"/>
          <w:sz w:val="24"/>
          <w:szCs w:val="24"/>
        </w:rPr>
        <w:t>, </w:t>
      </w:r>
      <w:r w:rsidRPr="008E7416">
        <w:rPr>
          <w:rFonts w:ascii="Times New Roman" w:hAnsi="Times New Roman" w:cs="Times New Roman"/>
          <w:i/>
          <w:iCs/>
          <w:sz w:val="24"/>
          <w:szCs w:val="24"/>
        </w:rPr>
        <w:t>43</w:t>
      </w:r>
      <w:r w:rsidRPr="008E7416">
        <w:rPr>
          <w:rFonts w:ascii="Times New Roman" w:hAnsi="Times New Roman" w:cs="Times New Roman"/>
          <w:sz w:val="24"/>
          <w:szCs w:val="24"/>
        </w:rPr>
        <w:t>(2), 389-410.</w:t>
      </w:r>
    </w:p>
    <w:sectPr w:rsidR="008E7416" w:rsidRPr="000A4ADC" w:rsidSect="000A4AD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D2A" w:rsidRDefault="00A15D2A" w:rsidP="000A4ADC">
      <w:pPr>
        <w:spacing w:after="0" w:line="240" w:lineRule="auto"/>
      </w:pPr>
      <w:r>
        <w:separator/>
      </w:r>
    </w:p>
  </w:endnote>
  <w:endnote w:type="continuationSeparator" w:id="0">
    <w:p w:rsidR="00A15D2A" w:rsidRDefault="00A15D2A" w:rsidP="000A4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D2A" w:rsidRDefault="00A15D2A" w:rsidP="000A4ADC">
      <w:pPr>
        <w:spacing w:after="0" w:line="240" w:lineRule="auto"/>
      </w:pPr>
      <w:r>
        <w:separator/>
      </w:r>
    </w:p>
  </w:footnote>
  <w:footnote w:type="continuationSeparator" w:id="0">
    <w:p w:rsidR="00A15D2A" w:rsidRDefault="00A15D2A" w:rsidP="000A4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539154"/>
      <w:docPartObj>
        <w:docPartGallery w:val="Page Numbers (Top of Page)"/>
        <w:docPartUnique/>
      </w:docPartObj>
    </w:sdtPr>
    <w:sdtEndPr>
      <w:rPr>
        <w:noProof/>
      </w:rPr>
    </w:sdtEndPr>
    <w:sdtContent>
      <w:p w:rsidR="000A4ADC" w:rsidRDefault="000A4ADC">
        <w:pPr>
          <w:pStyle w:val="Header"/>
          <w:jc w:val="right"/>
        </w:pPr>
        <w:r w:rsidRPr="000A4ADC">
          <w:rPr>
            <w:rFonts w:ascii="Times New Roman" w:hAnsi="Times New Roman" w:cs="Times New Roman"/>
            <w:sz w:val="24"/>
            <w:szCs w:val="24"/>
          </w:rPr>
          <w:t>CORRECTIONAL SERVICES.</w:t>
        </w:r>
        <w:r>
          <w:tab/>
        </w:r>
        <w:r>
          <w:tab/>
        </w:r>
        <w:r>
          <w:fldChar w:fldCharType="begin"/>
        </w:r>
        <w:r>
          <w:instrText xml:space="preserve"> PAGE   \* MERGEFORMAT </w:instrText>
        </w:r>
        <w:r>
          <w:fldChar w:fldCharType="separate"/>
        </w:r>
        <w:r w:rsidR="000A55C0">
          <w:rPr>
            <w:noProof/>
          </w:rPr>
          <w:t>2</w:t>
        </w:r>
        <w:r>
          <w:rPr>
            <w:noProof/>
          </w:rPr>
          <w:fldChar w:fldCharType="end"/>
        </w:r>
      </w:p>
    </w:sdtContent>
  </w:sdt>
  <w:p w:rsidR="000A4ADC" w:rsidRDefault="000A4A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ADC" w:rsidRDefault="000A4ADC">
    <w:pPr>
      <w:pStyle w:val="Header"/>
    </w:pP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F2B"/>
    <w:rsid w:val="000A4ADC"/>
    <w:rsid w:val="000A55C0"/>
    <w:rsid w:val="001B4912"/>
    <w:rsid w:val="002F5457"/>
    <w:rsid w:val="003A00C7"/>
    <w:rsid w:val="005964B8"/>
    <w:rsid w:val="007F068C"/>
    <w:rsid w:val="008E7416"/>
    <w:rsid w:val="009B58E1"/>
    <w:rsid w:val="00A15D2A"/>
    <w:rsid w:val="00A20F2B"/>
    <w:rsid w:val="00BC6627"/>
    <w:rsid w:val="00FA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F4520-91EA-46FA-B2B2-7BD1A62F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ADC"/>
  </w:style>
  <w:style w:type="paragraph" w:styleId="Footer">
    <w:name w:val="footer"/>
    <w:basedOn w:val="Normal"/>
    <w:link w:val="FooterChar"/>
    <w:uiPriority w:val="99"/>
    <w:unhideWhenUsed/>
    <w:rsid w:val="000A4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2021-06-01T18:42:00Z</dcterms:created>
  <dcterms:modified xsi:type="dcterms:W3CDTF">2021-06-01T20:37:00Z</dcterms:modified>
</cp:coreProperties>
</file>